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06" w:rsidRPr="00BA3206" w:rsidRDefault="00BA3206" w:rsidP="00BA320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A3206">
        <w:rPr>
          <w:rFonts w:ascii="Times New Roman" w:hAnsi="Times New Roman" w:cs="Times New Roman"/>
          <w:b/>
          <w:u w:val="single"/>
        </w:rPr>
        <w:t>DOCUMENTE ELIBERARE AUTORIZ</w:t>
      </w:r>
      <w:r w:rsidR="00756EDF">
        <w:rPr>
          <w:rFonts w:ascii="Times New Roman" w:hAnsi="Times New Roman" w:cs="Times New Roman"/>
          <w:b/>
          <w:u w:val="single"/>
        </w:rPr>
        <w:t>A</w:t>
      </w:r>
      <w:r w:rsidRPr="00BA3206">
        <w:rPr>
          <w:rFonts w:ascii="Times New Roman" w:hAnsi="Times New Roman" w:cs="Times New Roman"/>
          <w:b/>
          <w:u w:val="single"/>
        </w:rPr>
        <w:t>TIE TAXI</w:t>
      </w:r>
    </w:p>
    <w:p w:rsidR="00BA3206" w:rsidRDefault="00BA3206" w:rsidP="00BA32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autorizatie</w:t>
      </w:r>
      <w:proofErr w:type="spellEnd"/>
      <w:r>
        <w:rPr>
          <w:rFonts w:ascii="Times New Roman" w:hAnsi="Times New Roman" w:cs="Times New Roman"/>
        </w:rPr>
        <w:t xml:space="preserve"> de transport;</w:t>
      </w:r>
    </w:p>
    <w:p w:rsidR="00BA3206" w:rsidRDefault="00BA3206" w:rsidP="00BA32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inmatriculare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cartea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identitate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autovehiculului</w:t>
      </w:r>
      <w:proofErr w:type="spellEnd"/>
      <w:r>
        <w:rPr>
          <w:rFonts w:ascii="Times New Roman" w:hAnsi="Times New Roman" w:cs="Times New Roman"/>
        </w:rPr>
        <w:t xml:space="preserve"> din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rezulte</w:t>
      </w:r>
      <w:proofErr w:type="spellEnd"/>
      <w:r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acesta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detinut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transportatorul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proprietate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temeiul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contract de leasing;</w:t>
      </w:r>
    </w:p>
    <w:p w:rsid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certificatul de agreare emis de Regia Autonomă Registrul Auto Român (R.A.R.), numai pentru autovehiculele utilizate în transportul în regim de taxi;</w:t>
      </w:r>
    </w:p>
    <w:p w:rsid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declaraţia pe propria răspundere privind criteriile de departajare prevăzute la art. 14</w:t>
      </w:r>
      <w:r>
        <w:rPr>
          <w:vertAlign w:val="superscript"/>
          <w:lang w:val="ro-RO"/>
        </w:rPr>
        <w:t>2</w:t>
      </w:r>
      <w:r>
        <w:rPr>
          <w:lang w:val="ro-RO"/>
        </w:rPr>
        <w:t xml:space="preserve"> alin. (6), pe care autovehiculul respectiv le îndeplineşte;</w:t>
      </w:r>
    </w:p>
    <w:p w:rsid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declaraţia pe propria răspundere privind modul în care este asigurată dispecerizarea şi la ce dispecerat taxi este arondat transportatorul autorizat, în cazul transportului de persoane în regim de taxi;</w:t>
      </w:r>
    </w:p>
    <w:p w:rsidR="00BA3206" w:rsidRP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certificat fiscal;</w:t>
      </w:r>
    </w:p>
    <w:p w:rsidR="00BA3206" w:rsidRPr="00BA3206" w:rsidRDefault="00BA3206" w:rsidP="00BA320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A3206">
        <w:rPr>
          <w:rFonts w:ascii="Times New Roman" w:hAnsi="Times New Roman" w:cs="Times New Roman"/>
          <w:b/>
          <w:u w:val="single"/>
        </w:rPr>
        <w:t>DOCUMENTE ELIBERARE AUTORIZ</w:t>
      </w:r>
      <w:r w:rsidR="00756EDF">
        <w:rPr>
          <w:rFonts w:ascii="Times New Roman" w:hAnsi="Times New Roman" w:cs="Times New Roman"/>
          <w:b/>
          <w:u w:val="single"/>
        </w:rPr>
        <w:t>A</w:t>
      </w:r>
      <w:r w:rsidRPr="00BA3206">
        <w:rPr>
          <w:rFonts w:ascii="Times New Roman" w:hAnsi="Times New Roman" w:cs="Times New Roman"/>
          <w:b/>
          <w:u w:val="single"/>
        </w:rPr>
        <w:t>TIE TAXI</w:t>
      </w:r>
    </w:p>
    <w:p w:rsidR="00BA3206" w:rsidRDefault="00BA3206" w:rsidP="00BA32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autorizatie</w:t>
      </w:r>
      <w:proofErr w:type="spellEnd"/>
      <w:r>
        <w:rPr>
          <w:rFonts w:ascii="Times New Roman" w:hAnsi="Times New Roman" w:cs="Times New Roman"/>
        </w:rPr>
        <w:t xml:space="preserve"> de transport;</w:t>
      </w:r>
    </w:p>
    <w:p w:rsidR="00BA3206" w:rsidRDefault="00BA3206" w:rsidP="00BA32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inmatriculare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cartea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identitate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autovehiculului</w:t>
      </w:r>
      <w:proofErr w:type="spellEnd"/>
      <w:r>
        <w:rPr>
          <w:rFonts w:ascii="Times New Roman" w:hAnsi="Times New Roman" w:cs="Times New Roman"/>
        </w:rPr>
        <w:t xml:space="preserve"> din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rezulte</w:t>
      </w:r>
      <w:proofErr w:type="spellEnd"/>
      <w:r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acesta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detinut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transportatorul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proprietate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temeiul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contract de leasing;</w:t>
      </w:r>
    </w:p>
    <w:p w:rsid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certificatul de agreare emis de Regia Autonomă Registrul Auto Român (R.A.R.), numai pentru autovehiculele utilizate în transportul în regim de taxi;</w:t>
      </w:r>
    </w:p>
    <w:p w:rsid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declaraţia pe propria răspundere privind criteriile de departajare prevăzute la art. 14</w:t>
      </w:r>
      <w:r>
        <w:rPr>
          <w:vertAlign w:val="superscript"/>
          <w:lang w:val="ro-RO"/>
        </w:rPr>
        <w:t>2</w:t>
      </w:r>
      <w:r>
        <w:rPr>
          <w:lang w:val="ro-RO"/>
        </w:rPr>
        <w:t xml:space="preserve"> alin. (6), pe care autovehiculul respectiv le îndeplineşte;</w:t>
      </w:r>
    </w:p>
    <w:p w:rsid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declaraţia pe propria răspundere privind modul în care este asigurată dispecerizarea şi la ce dispecerat taxi este arondat transportatorul autorizat, în cazul transportului de persoane în regim de taxi;</w:t>
      </w:r>
    </w:p>
    <w:p w:rsidR="00BA3206" w:rsidRDefault="00BA3206" w:rsidP="00BA3206">
      <w:pPr>
        <w:pStyle w:val="NormalWeb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certificat fiscal;</w:t>
      </w:r>
    </w:p>
    <w:p w:rsidR="00825145" w:rsidRDefault="00825145"/>
    <w:sectPr w:rsidR="00825145" w:rsidSect="00E2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909"/>
    <w:multiLevelType w:val="hybridMultilevel"/>
    <w:tmpl w:val="D502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3206"/>
    <w:rsid w:val="00756EDF"/>
    <w:rsid w:val="00825145"/>
    <w:rsid w:val="00BA3206"/>
    <w:rsid w:val="00D67A7A"/>
    <w:rsid w:val="00E2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cp:lastPrinted>2014-09-11T07:58:00Z</cp:lastPrinted>
  <dcterms:created xsi:type="dcterms:W3CDTF">2014-09-11T08:09:00Z</dcterms:created>
  <dcterms:modified xsi:type="dcterms:W3CDTF">2017-11-13T13:08:00Z</dcterms:modified>
</cp:coreProperties>
</file>